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F0E" w:rsidRPr="00B264F7" w:rsidRDefault="007D1F0E" w:rsidP="007D1F0E">
      <w:pPr>
        <w:spacing w:after="600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pl-PL"/>
        </w:rPr>
      </w:pPr>
      <w:r w:rsidRPr="00B264F7">
        <w:rPr>
          <w:rFonts w:ascii="Times New Roman" w:eastAsia="Times New Roman" w:hAnsi="Times New Roman" w:cs="Times New Roman"/>
          <w:b/>
          <w:sz w:val="32"/>
          <w:szCs w:val="24"/>
          <w:lang w:eastAsia="pl-PL"/>
        </w:rPr>
        <w:t xml:space="preserve">PROGRAM PRAKTYKI ZAWODOWEJ  </w:t>
      </w:r>
      <w:r w:rsidRPr="00B264F7">
        <w:rPr>
          <w:rFonts w:ascii="Times New Roman" w:eastAsia="Times New Roman" w:hAnsi="Times New Roman" w:cs="Times New Roman"/>
          <w:b/>
          <w:sz w:val="32"/>
          <w:szCs w:val="24"/>
          <w:lang w:eastAsia="pl-PL"/>
        </w:rPr>
        <w:br/>
        <w:t>TECHNIK INFORMATYK 351203</w:t>
      </w:r>
    </w:p>
    <w:p w:rsidR="00BE1843" w:rsidRPr="00B264F7" w:rsidRDefault="00BE1843" w:rsidP="00BE1843">
      <w:pPr>
        <w:pStyle w:val="Nagwek1"/>
        <w:rPr>
          <w:rFonts w:ascii="Times New Roman" w:eastAsia="Times New Roman" w:hAnsi="Times New Roman" w:cs="Times New Roman"/>
        </w:rPr>
      </w:pPr>
      <w:r w:rsidRPr="00B264F7">
        <w:rPr>
          <w:rFonts w:ascii="Times New Roman" w:eastAsia="Times New Roman" w:hAnsi="Times New Roman" w:cs="Times New Roman"/>
        </w:rPr>
        <w:t>Cel praktyki</w:t>
      </w:r>
    </w:p>
    <w:p w:rsidR="00BE1843" w:rsidRPr="00B264F7" w:rsidRDefault="00BE1843" w:rsidP="00BE184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7015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praktyki zawodowej jest praktyczne zastosowanie i pogłębienie wiedzy teoretycznej zdobytej podczas zajęć dydaktycznych, a także nabycie umiejętności praktycznych w zakresie technologii informatycznych. Praktyka umożliwia uczniom poznanie specyfiki pr</w:t>
      </w:r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>acy w </w:t>
      </w:r>
      <w:r w:rsidRPr="00747015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przedsiębiorstwach branży IT, rozwijanie kompetencji zawodow</w:t>
      </w:r>
      <w:r w:rsidR="007D1F0E"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>ych oraz kształtowanie postaw i </w:t>
      </w:r>
      <w:r w:rsidRPr="00747015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umiejętności niezbędnych na rynku pracy. Uc</w:t>
      </w:r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>zniowie zdobędą doświadczenie w </w:t>
      </w:r>
      <w:r w:rsidRPr="00747015">
        <w:rPr>
          <w:rFonts w:ascii="Times New Roman" w:eastAsia="Times New Roman" w:hAnsi="Times New Roman" w:cs="Times New Roman"/>
          <w:sz w:val="24"/>
          <w:szCs w:val="24"/>
          <w:lang w:eastAsia="pl-PL"/>
        </w:rPr>
        <w:t>rzeczywistych warunkach pracy, co pozwoli na lepsze przygotowanie do przyszłego zawodu.</w:t>
      </w:r>
    </w:p>
    <w:p w:rsidR="00BE1843" w:rsidRPr="00B264F7" w:rsidRDefault="00BE1843" w:rsidP="00BE1843">
      <w:pPr>
        <w:pStyle w:val="Nagwek1"/>
        <w:rPr>
          <w:rFonts w:ascii="Times New Roman" w:eastAsia="Times New Roman" w:hAnsi="Times New Roman" w:cs="Times New Roman"/>
        </w:rPr>
      </w:pPr>
      <w:r w:rsidRPr="00B264F7">
        <w:rPr>
          <w:rFonts w:ascii="Times New Roman" w:eastAsia="Times New Roman" w:hAnsi="Times New Roman" w:cs="Times New Roman"/>
        </w:rPr>
        <w:t>Miejsce realizacji praktyki</w:t>
      </w:r>
    </w:p>
    <w:p w:rsidR="00BE1843" w:rsidRPr="00B264F7" w:rsidRDefault="00BE1843" w:rsidP="00BE184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>Wybór miejsca realizacji praktyki zawodowej powinien uwzględniać wyszczególnione w zawodzie kwalifikacje zawodowe:</w:t>
      </w:r>
    </w:p>
    <w:p w:rsidR="00BE1843" w:rsidRPr="00B264F7" w:rsidRDefault="00BE1843" w:rsidP="00BE184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264F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</w:t>
      </w:r>
      <w:r w:rsidR="007D1F0E" w:rsidRPr="00B264F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lasa </w:t>
      </w:r>
      <w:r w:rsidRPr="00B264F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3: INF.02. Administracja i eksploatacja systemów komputerowych, urządzeń peryferyjnych i lokalnych sieci komputerowych</w:t>
      </w:r>
    </w:p>
    <w:p w:rsidR="00BE1843" w:rsidRPr="00B264F7" w:rsidRDefault="00BE1843" w:rsidP="00BE184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264F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Klas</w:t>
      </w:r>
      <w:r w:rsidR="007D1F0E" w:rsidRPr="00B264F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</w:t>
      </w:r>
      <w:r w:rsidRPr="00B264F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4: INF.03. Tworzenie i administrowanie stronami i aplikacjami internetowymi oraz bazami danych</w:t>
      </w:r>
    </w:p>
    <w:p w:rsidR="00BE1843" w:rsidRPr="00747015" w:rsidRDefault="00BE1843" w:rsidP="00BE184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7015">
        <w:rPr>
          <w:rFonts w:ascii="Times New Roman" w:eastAsia="Times New Roman" w:hAnsi="Times New Roman" w:cs="Times New Roman"/>
          <w:sz w:val="24"/>
          <w:szCs w:val="24"/>
          <w:lang w:eastAsia="pl-PL"/>
        </w:rPr>
        <w:t>Praktyka zawodowa odbywa się w firmach działających w branży informatycznej, takich jak: przedsiębiorstwa zajmujące się projektowaniem, wdrażaniem i serwisowaniem systemów informatycznych, firmy programistyczne, serwisy komputerowe, działy IT w firmach, a także instytucje publiczne posiadające rozbudowaną infrastrukturę IT. Miejsce praktyki powinno zapewniać dostęp do nowoczesnych technologii oraz umożli</w:t>
      </w:r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>wiać realizację zadań zgodnie z </w:t>
      </w:r>
      <w:r w:rsidRPr="00747015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programem praktyki.</w:t>
      </w:r>
    </w:p>
    <w:p w:rsidR="00BE1843" w:rsidRPr="00B264F7" w:rsidRDefault="00BE1843" w:rsidP="00BE1843">
      <w:pPr>
        <w:pStyle w:val="Nagwek1"/>
        <w:rPr>
          <w:rFonts w:ascii="Times New Roman" w:eastAsia="Times New Roman" w:hAnsi="Times New Roman" w:cs="Times New Roman"/>
        </w:rPr>
      </w:pPr>
      <w:r w:rsidRPr="00B264F7">
        <w:rPr>
          <w:rFonts w:ascii="Times New Roman" w:eastAsia="Times New Roman" w:hAnsi="Times New Roman" w:cs="Times New Roman"/>
        </w:rPr>
        <w:t>Czas trwania praktyki</w:t>
      </w:r>
    </w:p>
    <w:p w:rsidR="00BE1843" w:rsidRPr="00747015" w:rsidRDefault="00BE1843" w:rsidP="00BE184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7015">
        <w:rPr>
          <w:rFonts w:ascii="Times New Roman" w:eastAsia="Times New Roman" w:hAnsi="Times New Roman" w:cs="Times New Roman"/>
          <w:sz w:val="24"/>
          <w:szCs w:val="24"/>
          <w:lang w:eastAsia="pl-PL"/>
        </w:rPr>
        <w:t>Praktyka zawodowa trwa 140 godzin, co odpowiada 4 tygodniom. Uczniowie realizują zgodnie z harmonogramem ustalonym przez pracodawcę, z zachowaniem przepisów dotyczących czasu pracy młodocianych.</w:t>
      </w:r>
    </w:p>
    <w:p w:rsidR="00BE1843" w:rsidRPr="00B264F7" w:rsidRDefault="00BE1843" w:rsidP="00BE1843">
      <w:pPr>
        <w:pStyle w:val="Nagwek1"/>
        <w:rPr>
          <w:rFonts w:ascii="Times New Roman" w:eastAsia="Times New Roman" w:hAnsi="Times New Roman" w:cs="Times New Roman"/>
        </w:rPr>
      </w:pPr>
      <w:r w:rsidRPr="00B264F7">
        <w:rPr>
          <w:rFonts w:ascii="Times New Roman" w:eastAsia="Times New Roman" w:hAnsi="Times New Roman" w:cs="Times New Roman"/>
        </w:rPr>
        <w:t>Zakres programowy praktyki</w:t>
      </w:r>
    </w:p>
    <w:p w:rsidR="00BE1843" w:rsidRPr="00B264F7" w:rsidRDefault="00BE1843" w:rsidP="00BE1843">
      <w:pPr>
        <w:pStyle w:val="Nagwek2"/>
      </w:pPr>
      <w:r w:rsidRPr="00B264F7">
        <w:t>Organizacja pracy w dziale IT</w:t>
      </w:r>
    </w:p>
    <w:p w:rsidR="00BE1843" w:rsidRPr="00747015" w:rsidRDefault="00BE1843" w:rsidP="00BE1843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7015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Zapoznanie się ze strukturą organizacyjną działu IT oraz zakresem jego odpowiedzialności.</w:t>
      </w:r>
    </w:p>
    <w:p w:rsidR="00BE1843" w:rsidRPr="00747015" w:rsidRDefault="00BE1843" w:rsidP="00BE1843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7015">
        <w:rPr>
          <w:rFonts w:ascii="Times New Roman" w:eastAsia="Times New Roman" w:hAnsi="Times New Roman" w:cs="Times New Roman"/>
          <w:sz w:val="24"/>
          <w:szCs w:val="24"/>
          <w:lang w:eastAsia="pl-PL"/>
        </w:rPr>
        <w:t>Poznanie obowiązujących procedur i standardów pracy w zakresie zarządzania infrastrukturą IT.</w:t>
      </w:r>
    </w:p>
    <w:p w:rsidR="00BE1843" w:rsidRPr="00747015" w:rsidRDefault="00BE1843" w:rsidP="00BE1843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7015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Przestrzeganie zasad bezpieczeństwa i higieny pracy (BHP) oraz polityki bezpieczeństwa informatycznego.</w:t>
      </w:r>
    </w:p>
    <w:p w:rsidR="00BE1843" w:rsidRPr="00B264F7" w:rsidRDefault="00BE1843" w:rsidP="00BE1843">
      <w:pPr>
        <w:pStyle w:val="Nagwek2"/>
      </w:pPr>
      <w:r w:rsidRPr="00B264F7">
        <w:t>Konfiguracja i administracja sprzętu komputerowego</w:t>
      </w:r>
    </w:p>
    <w:p w:rsidR="00BE1843" w:rsidRPr="00747015" w:rsidRDefault="00BE1843" w:rsidP="00BE1843">
      <w:pPr>
        <w:numPr>
          <w:ilvl w:val="0"/>
          <w:numId w:val="1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7015">
        <w:rPr>
          <w:rFonts w:ascii="Times New Roman" w:eastAsia="Times New Roman" w:hAnsi="Times New Roman" w:cs="Times New Roman"/>
          <w:sz w:val="24"/>
          <w:szCs w:val="24"/>
          <w:lang w:eastAsia="pl-PL"/>
        </w:rPr>
        <w:t>Montaż i konfiguracja stacji roboczych, serwerów oraz urządzeń peryferyjnych.</w:t>
      </w:r>
    </w:p>
    <w:p w:rsidR="00BE1843" w:rsidRPr="00747015" w:rsidRDefault="00BE1843" w:rsidP="00BE1843">
      <w:pPr>
        <w:numPr>
          <w:ilvl w:val="0"/>
          <w:numId w:val="1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7015">
        <w:rPr>
          <w:rFonts w:ascii="Times New Roman" w:eastAsia="Times New Roman" w:hAnsi="Times New Roman" w:cs="Times New Roman"/>
          <w:sz w:val="24"/>
          <w:szCs w:val="24"/>
          <w:lang w:eastAsia="pl-PL"/>
        </w:rPr>
        <w:t>Instalacja i aktualizacja systemów operacyjnych oraz sterowników.</w:t>
      </w:r>
    </w:p>
    <w:p w:rsidR="00BE1843" w:rsidRPr="00747015" w:rsidRDefault="00BE1843" w:rsidP="00BE1843">
      <w:pPr>
        <w:numPr>
          <w:ilvl w:val="0"/>
          <w:numId w:val="1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701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Diagnozowanie i usuwanie usterek sprzętowych.</w:t>
      </w:r>
    </w:p>
    <w:p w:rsidR="00BE1843" w:rsidRPr="00747015" w:rsidRDefault="00BE1843" w:rsidP="00BE1843">
      <w:pPr>
        <w:numPr>
          <w:ilvl w:val="0"/>
          <w:numId w:val="1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7015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Zapewnienie odpowiedniej ochrony fizycznej i środowiskowej sprzętu komputerowego.</w:t>
      </w:r>
    </w:p>
    <w:p w:rsidR="00BE1843" w:rsidRPr="00B264F7" w:rsidRDefault="00BE1843" w:rsidP="00BE1843">
      <w:pPr>
        <w:pStyle w:val="Nagwek2"/>
      </w:pPr>
      <w:r w:rsidRPr="00B264F7">
        <w:t>Zarządzanie sieciami komputerowymi</w:t>
      </w:r>
    </w:p>
    <w:p w:rsidR="00BE1843" w:rsidRPr="00747015" w:rsidRDefault="00BE1843" w:rsidP="00BE1843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7015">
        <w:rPr>
          <w:rFonts w:ascii="Times New Roman" w:eastAsia="Times New Roman" w:hAnsi="Times New Roman" w:cs="Times New Roman"/>
          <w:sz w:val="24"/>
          <w:szCs w:val="24"/>
          <w:lang w:eastAsia="pl-PL"/>
        </w:rPr>
        <w:t>Konfiguracja i zarządzanie sieciami lokalnymi (LAN) i rozległymi (WAN).</w:t>
      </w:r>
    </w:p>
    <w:p w:rsidR="00BE1843" w:rsidRPr="00747015" w:rsidRDefault="00BE1843" w:rsidP="00BE1843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7015">
        <w:rPr>
          <w:rFonts w:ascii="Times New Roman" w:eastAsia="Times New Roman" w:hAnsi="Times New Roman" w:cs="Times New Roman"/>
          <w:sz w:val="24"/>
          <w:szCs w:val="24"/>
          <w:lang w:eastAsia="pl-PL"/>
        </w:rPr>
        <w:t>Instalacja i k</w:t>
      </w:r>
      <w:r w:rsidR="007D1F0E"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>onfiguracja urządzeń sieciowych.</w:t>
      </w:r>
    </w:p>
    <w:p w:rsidR="00BE1843" w:rsidRPr="00747015" w:rsidRDefault="00BE1843" w:rsidP="00BE1843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7015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Zapewnienie bezpieczeństwa sieciowego: konfiguracja zapór ogniowych (firewall), systemów wykrywania intruzów (IDS/IPS).</w:t>
      </w:r>
    </w:p>
    <w:p w:rsidR="00BE1843" w:rsidRPr="00747015" w:rsidRDefault="00BE1843" w:rsidP="00BE1843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7015">
        <w:rPr>
          <w:rFonts w:ascii="Times New Roman" w:eastAsia="Times New Roman" w:hAnsi="Times New Roman" w:cs="Times New Roman"/>
          <w:sz w:val="24"/>
          <w:szCs w:val="24"/>
          <w:lang w:eastAsia="pl-PL"/>
        </w:rPr>
        <w:t>Monitorowanie i optymalizacja wydajności sieci.</w:t>
      </w:r>
    </w:p>
    <w:p w:rsidR="00BE1843" w:rsidRPr="00B264F7" w:rsidRDefault="00BE1843" w:rsidP="00BE1843">
      <w:pPr>
        <w:pStyle w:val="Nagwek2"/>
      </w:pPr>
      <w:r w:rsidRPr="00B264F7">
        <w:t>Administracja systemami informatycznymi</w:t>
      </w:r>
    </w:p>
    <w:p w:rsidR="00BE1843" w:rsidRPr="00747015" w:rsidRDefault="00BE1843" w:rsidP="00BE1843">
      <w:pPr>
        <w:numPr>
          <w:ilvl w:val="0"/>
          <w:numId w:val="2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7015">
        <w:rPr>
          <w:rFonts w:ascii="Times New Roman" w:eastAsia="Times New Roman" w:hAnsi="Times New Roman" w:cs="Times New Roman"/>
          <w:sz w:val="24"/>
          <w:szCs w:val="24"/>
          <w:lang w:eastAsia="pl-PL"/>
        </w:rPr>
        <w:t>Instalacja, konfiguracja i administracja serwerami oraz usługami sieciowymi (np. DNS, DHCP, FTP, WWW).</w:t>
      </w:r>
    </w:p>
    <w:p w:rsidR="00BE1843" w:rsidRPr="00747015" w:rsidRDefault="00BE1843" w:rsidP="00BE1843">
      <w:pPr>
        <w:numPr>
          <w:ilvl w:val="0"/>
          <w:numId w:val="2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7015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Zarządzanie kontami użytkowników i uprawnieniami w systemach operacyjnych.</w:t>
      </w:r>
    </w:p>
    <w:p w:rsidR="00BE1843" w:rsidRPr="00747015" w:rsidRDefault="00BE1843" w:rsidP="00BE1843">
      <w:pPr>
        <w:numPr>
          <w:ilvl w:val="0"/>
          <w:numId w:val="2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7015">
        <w:rPr>
          <w:rFonts w:ascii="Times New Roman" w:eastAsia="Times New Roman" w:hAnsi="Times New Roman" w:cs="Times New Roman"/>
          <w:sz w:val="24"/>
          <w:szCs w:val="24"/>
          <w:lang w:eastAsia="pl-PL"/>
        </w:rPr>
        <w:t>Tworzenie i utrzymanie kopii zapasowych oraz odzyskiwanie danych.</w:t>
      </w:r>
    </w:p>
    <w:p w:rsidR="00BE1843" w:rsidRPr="00747015" w:rsidRDefault="00BE1843" w:rsidP="00BE1843">
      <w:pPr>
        <w:numPr>
          <w:ilvl w:val="0"/>
          <w:numId w:val="2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7015">
        <w:rPr>
          <w:rFonts w:ascii="Times New Roman" w:eastAsia="Times New Roman" w:hAnsi="Times New Roman" w:cs="Times New Roman"/>
          <w:sz w:val="24"/>
          <w:szCs w:val="24"/>
          <w:lang w:eastAsia="pl-PL"/>
        </w:rPr>
        <w:t>Monitorowanie i utrzymanie ciągłości pracy systemów informatycznych.</w:t>
      </w:r>
    </w:p>
    <w:p w:rsidR="00BE1843" w:rsidRPr="00B264F7" w:rsidRDefault="00BE1843" w:rsidP="00BE1843">
      <w:pPr>
        <w:pStyle w:val="Nagwek2"/>
      </w:pPr>
      <w:r w:rsidRPr="00B264F7">
        <w:t>Programowanie i tworzenie aplikacji</w:t>
      </w:r>
    </w:p>
    <w:p w:rsidR="00BE1843" w:rsidRPr="00747015" w:rsidRDefault="00BE1843" w:rsidP="00BE1843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7015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projektach programistycznych: analiza wymagań, projektowanie i implementacja aplikacji.</w:t>
      </w:r>
    </w:p>
    <w:p w:rsidR="00BE1843" w:rsidRPr="00747015" w:rsidRDefault="00BE1843" w:rsidP="00BE1843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7015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Programowanie w wybranych językach programowania (</w:t>
      </w:r>
      <w:r w:rsidR="007D1F0E"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np. </w:t>
      </w:r>
      <w:proofErr w:type="spellStart"/>
      <w:r w:rsidR="007D1F0E"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>Python</w:t>
      </w:r>
      <w:proofErr w:type="spellEnd"/>
      <w:r w:rsidR="007D1F0E"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>, Java, C#)</w:t>
      </w:r>
      <w:r w:rsidRPr="0074701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BE1843" w:rsidRPr="00747015" w:rsidRDefault="00BE1843" w:rsidP="00BE1843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70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Testowanie i </w:t>
      </w:r>
      <w:proofErr w:type="spellStart"/>
      <w:r w:rsidRPr="00747015">
        <w:rPr>
          <w:rFonts w:ascii="Times New Roman" w:eastAsia="Times New Roman" w:hAnsi="Times New Roman" w:cs="Times New Roman"/>
          <w:sz w:val="24"/>
          <w:szCs w:val="24"/>
          <w:lang w:eastAsia="pl-PL"/>
        </w:rPr>
        <w:t>debugowanie</w:t>
      </w:r>
      <w:proofErr w:type="spellEnd"/>
      <w:r w:rsidRPr="007470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oprogramowania.</w:t>
      </w:r>
    </w:p>
    <w:p w:rsidR="00BE1843" w:rsidRPr="00B264F7" w:rsidRDefault="00BE1843" w:rsidP="00BE1843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7015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Dokumentowanie kodu oraz procesów tworzenia aplikacji.</w:t>
      </w:r>
    </w:p>
    <w:p w:rsidR="007D1F0E" w:rsidRPr="00B264F7" w:rsidRDefault="007D1F0E" w:rsidP="007D1F0E">
      <w:pPr>
        <w:pStyle w:val="Nagwek2"/>
        <w:ind w:left="578" w:hanging="578"/>
      </w:pPr>
      <w:r w:rsidRPr="00B264F7">
        <w:t>Programowanie i tworzenie aplikacji internetowych</w:t>
      </w:r>
    </w:p>
    <w:p w:rsidR="007D1F0E" w:rsidRPr="00B264F7" w:rsidRDefault="007D1F0E" w:rsidP="00B264F7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Projektowanie aplikacji internetowych: analiza wymagań, tworzenie interfejsu użytkownika (UI) i architektury aplikacji.</w:t>
      </w:r>
    </w:p>
    <w:p w:rsidR="007D1F0E" w:rsidRPr="00B264F7" w:rsidRDefault="007D1F0E" w:rsidP="00B264F7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Programowanie aplikacji internetowych w technologiach </w:t>
      </w:r>
      <w:proofErr w:type="spellStart"/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>front-endowych</w:t>
      </w:r>
      <w:proofErr w:type="spellEnd"/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(HTML, CSS, </w:t>
      </w:r>
      <w:proofErr w:type="spellStart"/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>JavaScript</w:t>
      </w:r>
      <w:proofErr w:type="spellEnd"/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oraz </w:t>
      </w:r>
      <w:proofErr w:type="spellStart"/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>back-endowych</w:t>
      </w:r>
      <w:proofErr w:type="spellEnd"/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(PHP, </w:t>
      </w:r>
      <w:proofErr w:type="spellStart"/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>Python</w:t>
      </w:r>
      <w:proofErr w:type="spellEnd"/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>Node.js</w:t>
      </w:r>
      <w:proofErr w:type="spellEnd"/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:rsidR="007D1F0E" w:rsidRPr="00B264F7" w:rsidRDefault="007D1F0E" w:rsidP="00B264F7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>Integracja aplikacji internetowych z bazami danych (</w:t>
      </w:r>
      <w:proofErr w:type="spellStart"/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>MySQL</w:t>
      </w:r>
      <w:proofErr w:type="spellEnd"/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>PostgreSQL</w:t>
      </w:r>
      <w:proofErr w:type="spellEnd"/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>) oraz zewnętrznymi API.</w:t>
      </w:r>
    </w:p>
    <w:p w:rsidR="007D1F0E" w:rsidRPr="00B264F7" w:rsidRDefault="007D1F0E" w:rsidP="00B264F7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Testowanie, </w:t>
      </w:r>
      <w:proofErr w:type="spellStart"/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>debugowanie</w:t>
      </w:r>
      <w:proofErr w:type="spellEnd"/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optymalizacja aplikacji pod kątem wydajności i bezpieczeństwa.</w:t>
      </w:r>
    </w:p>
    <w:p w:rsidR="007D1F0E" w:rsidRPr="00B264F7" w:rsidRDefault="007D1F0E" w:rsidP="00B264F7">
      <w:pPr>
        <w:numPr>
          <w:ilvl w:val="0"/>
          <w:numId w:val="2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>Publikacja aplikacji na serwerach produkcyjnych oraz zarządzanie cyklem życia aplikacji internetowej.</w:t>
      </w:r>
    </w:p>
    <w:p w:rsidR="00BE1843" w:rsidRPr="00B264F7" w:rsidRDefault="00BE1843" w:rsidP="00BE1843">
      <w:pPr>
        <w:pStyle w:val="Nagwek2"/>
      </w:pPr>
      <w:r w:rsidRPr="00B264F7">
        <w:t>Wsparcie użytkowników końcowych</w:t>
      </w:r>
    </w:p>
    <w:p w:rsidR="00BE1843" w:rsidRPr="00747015" w:rsidRDefault="00BE1843" w:rsidP="00BE1843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7015">
        <w:rPr>
          <w:rFonts w:ascii="Times New Roman" w:eastAsia="Times New Roman" w:hAnsi="Times New Roman" w:cs="Times New Roman"/>
          <w:sz w:val="24"/>
          <w:szCs w:val="24"/>
          <w:lang w:eastAsia="pl-PL"/>
        </w:rPr>
        <w:t>Diagnozowanie i rozwiązywanie problemów technicznych zgłaszanych przez użytkowników.</w:t>
      </w:r>
    </w:p>
    <w:p w:rsidR="00BE1843" w:rsidRPr="00747015" w:rsidRDefault="00BE1843" w:rsidP="00BE1843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7015">
        <w:rPr>
          <w:rFonts w:ascii="Times New Roman" w:eastAsia="Times New Roman" w:hAnsi="Times New Roman" w:cs="Times New Roman"/>
          <w:sz w:val="24"/>
          <w:szCs w:val="24"/>
          <w:lang w:eastAsia="pl-PL"/>
        </w:rPr>
        <w:t>Pomoc w obsłudze oprogramowania biurowego, systemów operacyjnych oraz aplikacji specjalistycznych.</w:t>
      </w:r>
    </w:p>
    <w:p w:rsidR="00BE1843" w:rsidRPr="00747015" w:rsidRDefault="00BE1843" w:rsidP="00BE1843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7015">
        <w:rPr>
          <w:rFonts w:ascii="Times New Roman" w:eastAsia="Times New Roman" w:hAnsi="Times New Roman" w:cs="Times New Roman"/>
          <w:sz w:val="24"/>
          <w:szCs w:val="24"/>
          <w:lang w:eastAsia="pl-PL"/>
        </w:rPr>
        <w:t>Szkolenie użytkowników w zakresie bezpiecznego i efektywnego korzystania z zasobów IT.</w:t>
      </w:r>
    </w:p>
    <w:p w:rsidR="00BE1843" w:rsidRPr="00747015" w:rsidRDefault="00BE1843" w:rsidP="00BE1843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7015">
        <w:rPr>
          <w:rFonts w:ascii="Times New Roman" w:eastAsia="Times New Roman" w:hAnsi="Times New Roman" w:cs="Times New Roman"/>
          <w:sz w:val="24"/>
          <w:szCs w:val="24"/>
          <w:lang w:eastAsia="pl-PL"/>
        </w:rPr>
        <w:t>Tworzenie i aktualizacja dokumentacji technicznej oraz procedur użytkowych.</w:t>
      </w:r>
    </w:p>
    <w:p w:rsidR="007D1F0E" w:rsidRPr="00B264F7" w:rsidRDefault="007D1F0E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B264F7">
        <w:rPr>
          <w:rFonts w:ascii="Times New Roman" w:eastAsia="Times New Roman" w:hAnsi="Times New Roman" w:cs="Times New Roman"/>
          <w:lang w:eastAsia="pl-PL"/>
        </w:rPr>
        <w:br w:type="page"/>
      </w:r>
    </w:p>
    <w:p w:rsidR="00BE1843" w:rsidRPr="00B264F7" w:rsidRDefault="00BE1843" w:rsidP="00BE1843">
      <w:pPr>
        <w:pStyle w:val="Nagwek1"/>
        <w:jc w:val="both"/>
        <w:rPr>
          <w:rFonts w:ascii="Times New Roman" w:eastAsia="Times New Roman" w:hAnsi="Times New Roman" w:cs="Times New Roman"/>
          <w:lang w:eastAsia="pl-PL"/>
        </w:rPr>
      </w:pPr>
      <w:r w:rsidRPr="00B264F7">
        <w:rPr>
          <w:rFonts w:ascii="Times New Roman" w:eastAsia="Times New Roman" w:hAnsi="Times New Roman" w:cs="Times New Roman"/>
          <w:lang w:eastAsia="pl-PL"/>
        </w:rPr>
        <w:lastRenderedPageBreak/>
        <w:t>Warunki realizacji praktyki</w:t>
      </w:r>
    </w:p>
    <w:p w:rsidR="00BE1843" w:rsidRPr="00B264F7" w:rsidRDefault="00BE1843" w:rsidP="00BE1843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uczestnictwo w praktyce jest obowiązkowe dla wszystkich uczniów,</w:t>
      </w:r>
    </w:p>
    <w:p w:rsidR="00BE1843" w:rsidRPr="00B264F7" w:rsidRDefault="00BE1843" w:rsidP="00BE1843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powinni być gotowi do pracy w zespole i realizacji zadań,</w:t>
      </w:r>
    </w:p>
    <w:p w:rsidR="00BE1843" w:rsidRPr="00B264F7" w:rsidRDefault="00BE1843" w:rsidP="00BE1843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>praktyka jest realizowana pod nadzorem wyznaczonego przez pracodawcę opiekuna praktyk oraz kierownika szkolenia praktycznego,</w:t>
      </w:r>
    </w:p>
    <w:p w:rsidR="00BE1843" w:rsidRPr="00B264F7" w:rsidRDefault="00BE1843" w:rsidP="00BE1843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powinni przestrzegać regulaminu pracy w firmie i zasad bezpieczeństwa.</w:t>
      </w:r>
    </w:p>
    <w:p w:rsidR="00BE1843" w:rsidRPr="00B264F7" w:rsidRDefault="00BE1843" w:rsidP="00BE1843">
      <w:pPr>
        <w:pStyle w:val="Nagwek1"/>
        <w:jc w:val="both"/>
        <w:rPr>
          <w:rFonts w:ascii="Times New Roman" w:eastAsia="Times New Roman" w:hAnsi="Times New Roman" w:cs="Times New Roman"/>
          <w:lang w:eastAsia="pl-PL"/>
        </w:rPr>
      </w:pPr>
      <w:r w:rsidRPr="00B264F7">
        <w:rPr>
          <w:rFonts w:ascii="Times New Roman" w:eastAsia="Times New Roman" w:hAnsi="Times New Roman" w:cs="Times New Roman"/>
          <w:lang w:eastAsia="pl-PL"/>
        </w:rPr>
        <w:t xml:space="preserve"> Ocena praktyki</w:t>
      </w:r>
    </w:p>
    <w:p w:rsidR="00BE1843" w:rsidRPr="00B264F7" w:rsidRDefault="00BE1843" w:rsidP="00BE1843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praktyki jest realizowana na podstawie wykonywanych zadań i osiągnięć,</w:t>
      </w:r>
    </w:p>
    <w:p w:rsidR="00BE1843" w:rsidRPr="00B264F7" w:rsidRDefault="00BE1843" w:rsidP="00BE1843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jest realizowana przez wyznaczonego przez pracodawcę opiekuna praktyk, w firmie w  której praktyka jest realizowana,</w:t>
      </w:r>
    </w:p>
    <w:p w:rsidR="00BE1843" w:rsidRPr="00B264F7" w:rsidRDefault="00BE1843" w:rsidP="00BE1843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>ocena jest obligatoryjna dla wszystkich uczniów.</w:t>
      </w:r>
    </w:p>
    <w:p w:rsidR="00BE1843" w:rsidRPr="00B264F7" w:rsidRDefault="00BE1843" w:rsidP="00BE1843">
      <w:pPr>
        <w:pStyle w:val="Nagwek1"/>
        <w:jc w:val="both"/>
        <w:rPr>
          <w:rFonts w:ascii="Times New Roman" w:eastAsia="Times New Roman" w:hAnsi="Times New Roman" w:cs="Times New Roman"/>
          <w:lang w:eastAsia="pl-PL"/>
        </w:rPr>
      </w:pPr>
      <w:r w:rsidRPr="00B264F7">
        <w:rPr>
          <w:rFonts w:ascii="Times New Roman" w:eastAsia="Times New Roman" w:hAnsi="Times New Roman" w:cs="Times New Roman"/>
          <w:lang w:eastAsia="pl-PL"/>
        </w:rPr>
        <w:t>Obowiązki ucznia</w:t>
      </w:r>
    </w:p>
    <w:p w:rsidR="00BE1843" w:rsidRPr="00B264F7" w:rsidRDefault="00BE1843" w:rsidP="00BE1843">
      <w:pPr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4F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Przestrzeganie regulaminu pracy</w:t>
      </w:r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uczeń jest zobowiązany do przestrzegania regulaminu pracy obowiązującego w miejscu odbywania praktyki oraz zasad BHP.</w:t>
      </w:r>
    </w:p>
    <w:p w:rsidR="00BE1843" w:rsidRPr="00B264F7" w:rsidRDefault="00BE1843" w:rsidP="00BE1843">
      <w:pPr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4F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Punktualność i sumienność</w:t>
      </w:r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uczniowie zobowiązani są do regularnego i punktualnego uczestnictwa w praktykach, wykonywania powierzonych zadań z należytą starannością.</w:t>
      </w:r>
    </w:p>
    <w:p w:rsidR="00BE1843" w:rsidRPr="00B264F7" w:rsidRDefault="00BE1843" w:rsidP="00BE1843">
      <w:pPr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4F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Prowadzenie dziennika praktyk</w:t>
      </w:r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uczniowie mają obowiązek prowadzenia dziennika praktyk, w którym dokumentują realizowane zadania oraz nabyte umiejętności.</w:t>
      </w:r>
    </w:p>
    <w:p w:rsidR="00BE1843" w:rsidRPr="00B264F7" w:rsidRDefault="00BE1843" w:rsidP="00BE1843">
      <w:pPr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4F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Współpraca z opiekunem praktyk</w:t>
      </w:r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uczniowie są zobowiązani do współpracy z wyznaczonym opiekunem praktyk, zgłaszania wszelkich problemów i trudności oraz regularnego raportowania postępów.</w:t>
      </w:r>
    </w:p>
    <w:p w:rsidR="00BE1843" w:rsidRPr="00B264F7" w:rsidRDefault="00BE1843" w:rsidP="00BE1843">
      <w:pPr>
        <w:pStyle w:val="Nagwek1"/>
        <w:jc w:val="both"/>
        <w:rPr>
          <w:rFonts w:ascii="Times New Roman" w:eastAsia="Times New Roman" w:hAnsi="Times New Roman" w:cs="Times New Roman"/>
          <w:lang w:eastAsia="pl-PL"/>
        </w:rPr>
      </w:pPr>
      <w:r w:rsidRPr="00B264F7">
        <w:rPr>
          <w:rFonts w:ascii="Times New Roman" w:eastAsia="Times New Roman" w:hAnsi="Times New Roman" w:cs="Times New Roman"/>
          <w:lang w:eastAsia="pl-PL"/>
        </w:rPr>
        <w:t>Obowiązki zakładu pracy</w:t>
      </w:r>
    </w:p>
    <w:p w:rsidR="00BE1843" w:rsidRPr="00B264F7" w:rsidRDefault="00BE1843" w:rsidP="00BE1843">
      <w:pPr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4F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Zapewnienie odpowiednich warunków pracy</w:t>
      </w:r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zakład pracy jest zobowiązany do zapewnienia uczniom warunków umożliwiających realizację programu praktyk, w tym dostęp do odpowiednich narzędzi i materiałów.</w:t>
      </w:r>
    </w:p>
    <w:p w:rsidR="00BE1843" w:rsidRPr="00B264F7" w:rsidRDefault="00BE1843" w:rsidP="00BE1843">
      <w:pPr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4F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Wyznaczenie opiekuna praktyk</w:t>
      </w:r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zakład pracy wyznacza opiekuna praktyk, który odpowiada za nadzór nad uczniami, udzielanie wskazówek oraz ocenę realizacji zadań.</w:t>
      </w:r>
    </w:p>
    <w:p w:rsidR="00BE1843" w:rsidRPr="00B264F7" w:rsidRDefault="00BE1843" w:rsidP="00BE1843">
      <w:pPr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4F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Dokonywanie oceny praktyk</w:t>
      </w:r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na zakończenie praktyki zakład pracy dokonuje oceny osiągnięć uczniów dokonując adnotacji w dzienniczku praktyk.</w:t>
      </w:r>
    </w:p>
    <w:p w:rsidR="00BE1843" w:rsidRPr="00B264F7" w:rsidRDefault="00BE1843" w:rsidP="00BE1843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E1843" w:rsidRPr="00B264F7" w:rsidRDefault="00BE1843" w:rsidP="00BE1843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64F7">
        <w:rPr>
          <w:rFonts w:ascii="Times New Roman" w:eastAsia="Times New Roman" w:hAnsi="Times New Roman" w:cs="Times New Roman"/>
          <w:sz w:val="24"/>
          <w:szCs w:val="24"/>
          <w:lang w:eastAsia="pl-PL"/>
        </w:rPr>
        <w:t>Praktyka zawodowa jest integralną częścią procesu kształcenia i stanowi istotny element przygotowania uczniów do pracy w zawodzie technik informatyk.</w:t>
      </w:r>
    </w:p>
    <w:p w:rsidR="00BE1843" w:rsidRPr="00B264F7" w:rsidRDefault="00BE1843" w:rsidP="00BE1843">
      <w:pPr>
        <w:rPr>
          <w:rFonts w:ascii="Times New Roman" w:hAnsi="Times New Roman" w:cs="Times New Roman"/>
        </w:rPr>
      </w:pPr>
    </w:p>
    <w:p w:rsidR="00AB6489" w:rsidRPr="00B264F7" w:rsidRDefault="00AB6489" w:rsidP="00B87E4E">
      <w:pPr>
        <w:jc w:val="both"/>
        <w:rPr>
          <w:rFonts w:ascii="Times New Roman" w:hAnsi="Times New Roman" w:cs="Times New Roman"/>
        </w:rPr>
      </w:pPr>
    </w:p>
    <w:p w:rsidR="009250A8" w:rsidRPr="00B264F7" w:rsidRDefault="009250A8" w:rsidP="00B87E4E">
      <w:pPr>
        <w:jc w:val="both"/>
        <w:rPr>
          <w:rFonts w:ascii="Times New Roman" w:hAnsi="Times New Roman" w:cs="Times New Roman"/>
        </w:rPr>
      </w:pPr>
    </w:p>
    <w:p w:rsidR="009250A8" w:rsidRPr="00B264F7" w:rsidRDefault="009250A8" w:rsidP="00B87E4E">
      <w:pPr>
        <w:jc w:val="both"/>
        <w:rPr>
          <w:rFonts w:ascii="Times New Roman" w:hAnsi="Times New Roman" w:cs="Times New Roman"/>
        </w:rPr>
      </w:pPr>
    </w:p>
    <w:p w:rsidR="009250A8" w:rsidRPr="00B264F7" w:rsidRDefault="009250A8" w:rsidP="009250A8">
      <w:pPr>
        <w:rPr>
          <w:rFonts w:ascii="Times New Roman" w:hAnsi="Times New Roman" w:cs="Times New Roman"/>
        </w:rPr>
      </w:pPr>
    </w:p>
    <w:p w:rsidR="00AB6489" w:rsidRPr="00B264F7" w:rsidRDefault="00AB6489" w:rsidP="009250A8">
      <w:pPr>
        <w:rPr>
          <w:rFonts w:ascii="Times New Roman" w:hAnsi="Times New Roman" w:cs="Times New Roman"/>
        </w:rPr>
      </w:pPr>
    </w:p>
    <w:p w:rsidR="00AB6489" w:rsidRPr="00B264F7" w:rsidRDefault="00AB6489" w:rsidP="009250A8">
      <w:pPr>
        <w:rPr>
          <w:rFonts w:ascii="Times New Roman" w:hAnsi="Times New Roman" w:cs="Times New Roman"/>
        </w:rPr>
      </w:pPr>
    </w:p>
    <w:p w:rsidR="00AB6489" w:rsidRPr="00B264F7" w:rsidRDefault="00AB6489" w:rsidP="009250A8">
      <w:pPr>
        <w:rPr>
          <w:rFonts w:ascii="Times New Roman" w:hAnsi="Times New Roman" w:cs="Times New Roman"/>
        </w:rPr>
      </w:pPr>
    </w:p>
    <w:tbl>
      <w:tblPr>
        <w:tblW w:w="0" w:type="auto"/>
        <w:tblLook w:val="04A0"/>
      </w:tblPr>
      <w:tblGrid>
        <w:gridCol w:w="4606"/>
        <w:gridCol w:w="4606"/>
      </w:tblGrid>
      <w:tr w:rsidR="00AB6489" w:rsidRPr="00B264F7" w:rsidTr="00106B91">
        <w:tc>
          <w:tcPr>
            <w:tcW w:w="4606" w:type="dxa"/>
            <w:hideMark/>
          </w:tcPr>
          <w:p w:rsidR="00AB6489" w:rsidRPr="00B264F7" w:rsidRDefault="00AB6489" w:rsidP="009250A8">
            <w:pPr>
              <w:jc w:val="center"/>
              <w:rPr>
                <w:rFonts w:ascii="Times New Roman" w:hAnsi="Times New Roman" w:cs="Times New Roman"/>
              </w:rPr>
            </w:pPr>
            <w:r w:rsidRPr="00B264F7">
              <w:rPr>
                <w:rFonts w:ascii="Times New Roman" w:hAnsi="Times New Roman" w:cs="Times New Roman"/>
              </w:rPr>
              <w:t>………………………….</w:t>
            </w:r>
          </w:p>
        </w:tc>
        <w:tc>
          <w:tcPr>
            <w:tcW w:w="4606" w:type="dxa"/>
            <w:hideMark/>
          </w:tcPr>
          <w:p w:rsidR="00AB6489" w:rsidRPr="00B264F7" w:rsidRDefault="00AB6489" w:rsidP="009250A8">
            <w:pPr>
              <w:jc w:val="center"/>
              <w:rPr>
                <w:rFonts w:ascii="Times New Roman" w:hAnsi="Times New Roman" w:cs="Times New Roman"/>
              </w:rPr>
            </w:pPr>
            <w:r w:rsidRPr="00B264F7">
              <w:rPr>
                <w:rFonts w:ascii="Times New Roman" w:hAnsi="Times New Roman" w:cs="Times New Roman"/>
              </w:rPr>
              <w:t>…………………………………</w:t>
            </w:r>
          </w:p>
        </w:tc>
      </w:tr>
      <w:tr w:rsidR="00AB6489" w:rsidRPr="00B264F7" w:rsidTr="00106B91">
        <w:tc>
          <w:tcPr>
            <w:tcW w:w="4606" w:type="dxa"/>
            <w:hideMark/>
          </w:tcPr>
          <w:p w:rsidR="00AB6489" w:rsidRPr="00B264F7" w:rsidRDefault="00AB6489" w:rsidP="009250A8">
            <w:pPr>
              <w:jc w:val="center"/>
              <w:rPr>
                <w:rFonts w:ascii="Times New Roman" w:hAnsi="Times New Roman" w:cs="Times New Roman"/>
              </w:rPr>
            </w:pPr>
            <w:r w:rsidRPr="00B264F7">
              <w:rPr>
                <w:rFonts w:ascii="Times New Roman" w:hAnsi="Times New Roman" w:cs="Times New Roman"/>
              </w:rPr>
              <w:t>Kierownik szklenia praktycznego</w:t>
            </w:r>
          </w:p>
        </w:tc>
        <w:tc>
          <w:tcPr>
            <w:tcW w:w="4606" w:type="dxa"/>
            <w:hideMark/>
          </w:tcPr>
          <w:p w:rsidR="00AB6489" w:rsidRPr="00B264F7" w:rsidRDefault="00AB6489" w:rsidP="009250A8">
            <w:pPr>
              <w:jc w:val="center"/>
              <w:rPr>
                <w:rFonts w:ascii="Times New Roman" w:hAnsi="Times New Roman" w:cs="Times New Roman"/>
              </w:rPr>
            </w:pPr>
            <w:r w:rsidRPr="00B264F7">
              <w:rPr>
                <w:rFonts w:ascii="Times New Roman" w:hAnsi="Times New Roman" w:cs="Times New Roman"/>
              </w:rPr>
              <w:t>Pieczątka i podpis przedstawiciela firmy</w:t>
            </w:r>
          </w:p>
        </w:tc>
      </w:tr>
    </w:tbl>
    <w:p w:rsidR="00AB6489" w:rsidRPr="00B264F7" w:rsidRDefault="00AB6489" w:rsidP="009861FF">
      <w:pPr>
        <w:rPr>
          <w:rFonts w:ascii="Times New Roman" w:hAnsi="Times New Roman" w:cs="Times New Roman"/>
          <w:sz w:val="24"/>
        </w:rPr>
      </w:pPr>
    </w:p>
    <w:sectPr w:rsidR="00AB6489" w:rsidRPr="00B264F7" w:rsidSect="009250A8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55D9" w:rsidRDefault="00B255D9" w:rsidP="007D1F0E">
      <w:r>
        <w:separator/>
      </w:r>
    </w:p>
  </w:endnote>
  <w:endnote w:type="continuationSeparator" w:id="0">
    <w:p w:rsidR="00B255D9" w:rsidRDefault="00B255D9" w:rsidP="007D1F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96808563"/>
      <w:docPartObj>
        <w:docPartGallery w:val="Page Numbers (Bottom of Page)"/>
        <w:docPartUnique/>
      </w:docPartObj>
    </w:sdtPr>
    <w:sdtContent>
      <w:sdt>
        <w:sdtPr>
          <w:id w:val="810570653"/>
          <w:docPartObj>
            <w:docPartGallery w:val="Page Numbers (Top of Page)"/>
            <w:docPartUnique/>
          </w:docPartObj>
        </w:sdtPr>
        <w:sdtContent>
          <w:p w:rsidR="007D1F0E" w:rsidRDefault="007D1F0E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0022CB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0022CB">
              <w:rPr>
                <w:b/>
                <w:noProof/>
              </w:rPr>
              <w:t>3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7D1F0E" w:rsidRDefault="007D1F0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55D9" w:rsidRDefault="00B255D9" w:rsidP="007D1F0E">
      <w:r>
        <w:separator/>
      </w:r>
    </w:p>
  </w:footnote>
  <w:footnote w:type="continuationSeparator" w:id="0">
    <w:p w:rsidR="00B255D9" w:rsidRDefault="00B255D9" w:rsidP="007D1F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D31F0"/>
    <w:multiLevelType w:val="multilevel"/>
    <w:tmpl w:val="F8AEF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1408CF"/>
    <w:multiLevelType w:val="multilevel"/>
    <w:tmpl w:val="36CEC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472D28"/>
    <w:multiLevelType w:val="multilevel"/>
    <w:tmpl w:val="1DF6F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9118F0"/>
    <w:multiLevelType w:val="multilevel"/>
    <w:tmpl w:val="C9B25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463892"/>
    <w:multiLevelType w:val="multilevel"/>
    <w:tmpl w:val="E468F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4546F1"/>
    <w:multiLevelType w:val="multilevel"/>
    <w:tmpl w:val="BE78B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FCE4BDD"/>
    <w:multiLevelType w:val="multilevel"/>
    <w:tmpl w:val="36107512"/>
    <w:lvl w:ilvl="0">
      <w:start w:val="1"/>
      <w:numFmt w:val="decimal"/>
      <w:pStyle w:val="Paragrafy"/>
      <w:suff w:val="space"/>
      <w:lvlText w:val="§ %1."/>
      <w:lvlJc w:val="left"/>
      <w:pPr>
        <w:ind w:left="510" w:hanging="510"/>
      </w:pPr>
      <w:rPr>
        <w:rFonts w:ascii="Times New Roman" w:hAnsi="Times New Roman" w:hint="default"/>
        <w:b/>
        <w:i w:val="0"/>
        <w:sz w:val="24"/>
      </w:rPr>
    </w:lvl>
    <w:lvl w:ilvl="1">
      <w:start w:val="2"/>
      <w:numFmt w:val="decimal"/>
      <w:suff w:val="space"/>
      <w:lvlText w:val="%2."/>
      <w:lvlJc w:val="left"/>
      <w:pPr>
        <w:ind w:left="510" w:hanging="150"/>
      </w:pPr>
      <w:rPr>
        <w:rFonts w:hint="default"/>
      </w:rPr>
    </w:lvl>
    <w:lvl w:ilvl="2">
      <w:start w:val="1"/>
      <w:numFmt w:val="lowerLetter"/>
      <w:suff w:val="space"/>
      <w:lvlText w:val="%3) 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DE015B4"/>
    <w:multiLevelType w:val="multilevel"/>
    <w:tmpl w:val="B15EE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E57AAB"/>
    <w:multiLevelType w:val="multilevel"/>
    <w:tmpl w:val="86D07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1603F4"/>
    <w:multiLevelType w:val="multilevel"/>
    <w:tmpl w:val="9BD6C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0EB2E23"/>
    <w:multiLevelType w:val="multilevel"/>
    <w:tmpl w:val="85EE9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13D03DF"/>
    <w:multiLevelType w:val="multilevel"/>
    <w:tmpl w:val="7E4EF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1B75928"/>
    <w:multiLevelType w:val="multilevel"/>
    <w:tmpl w:val="1F067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5063AD5"/>
    <w:multiLevelType w:val="multilevel"/>
    <w:tmpl w:val="79729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88C5AC2"/>
    <w:multiLevelType w:val="multilevel"/>
    <w:tmpl w:val="23EEB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DFE46D2"/>
    <w:multiLevelType w:val="multilevel"/>
    <w:tmpl w:val="627A4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A704F40"/>
    <w:multiLevelType w:val="multilevel"/>
    <w:tmpl w:val="8F32FF2E"/>
    <w:lvl w:ilvl="0">
      <w:start w:val="1"/>
      <w:numFmt w:val="decimal"/>
      <w:pStyle w:val="Nagwek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>
    <w:nsid w:val="5DFB2F7E"/>
    <w:multiLevelType w:val="multilevel"/>
    <w:tmpl w:val="8500B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1EE460D"/>
    <w:multiLevelType w:val="multilevel"/>
    <w:tmpl w:val="4DE80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3F865C4"/>
    <w:multiLevelType w:val="multilevel"/>
    <w:tmpl w:val="B846F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9716A00"/>
    <w:multiLevelType w:val="multilevel"/>
    <w:tmpl w:val="ACDC1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F057321"/>
    <w:multiLevelType w:val="multilevel"/>
    <w:tmpl w:val="011E1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2E21BE3"/>
    <w:multiLevelType w:val="multilevel"/>
    <w:tmpl w:val="080AB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A3D382B"/>
    <w:multiLevelType w:val="multilevel"/>
    <w:tmpl w:val="09F65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2"/>
  </w:num>
  <w:num w:numId="3">
    <w:abstractNumId w:val="7"/>
  </w:num>
  <w:num w:numId="4">
    <w:abstractNumId w:val="17"/>
  </w:num>
  <w:num w:numId="5">
    <w:abstractNumId w:val="8"/>
  </w:num>
  <w:num w:numId="6">
    <w:abstractNumId w:val="13"/>
  </w:num>
  <w:num w:numId="7">
    <w:abstractNumId w:val="0"/>
  </w:num>
  <w:num w:numId="8">
    <w:abstractNumId w:val="4"/>
  </w:num>
  <w:num w:numId="9">
    <w:abstractNumId w:val="21"/>
  </w:num>
  <w:num w:numId="10">
    <w:abstractNumId w:val="1"/>
  </w:num>
  <w:num w:numId="11">
    <w:abstractNumId w:val="9"/>
  </w:num>
  <w:num w:numId="12">
    <w:abstractNumId w:val="5"/>
  </w:num>
  <w:num w:numId="13">
    <w:abstractNumId w:val="11"/>
  </w:num>
  <w:num w:numId="14">
    <w:abstractNumId w:val="23"/>
  </w:num>
  <w:num w:numId="15">
    <w:abstractNumId w:val="18"/>
  </w:num>
  <w:num w:numId="16">
    <w:abstractNumId w:val="14"/>
  </w:num>
  <w:num w:numId="17">
    <w:abstractNumId w:val="16"/>
  </w:num>
  <w:num w:numId="18">
    <w:abstractNumId w:val="20"/>
  </w:num>
  <w:num w:numId="19">
    <w:abstractNumId w:val="19"/>
  </w:num>
  <w:num w:numId="20">
    <w:abstractNumId w:val="22"/>
  </w:num>
  <w:num w:numId="21">
    <w:abstractNumId w:val="3"/>
  </w:num>
  <w:num w:numId="22">
    <w:abstractNumId w:val="15"/>
  </w:num>
  <w:num w:numId="23">
    <w:abstractNumId w:val="10"/>
  </w:num>
  <w:num w:numId="24">
    <w:abstractNumId w:val="2"/>
  </w:num>
  <w:num w:numId="25">
    <w:abstractNumId w:val="16"/>
  </w:num>
  <w:num w:numId="26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53BD"/>
    <w:rsid w:val="000022CB"/>
    <w:rsid w:val="00044811"/>
    <w:rsid w:val="0008764B"/>
    <w:rsid w:val="000953BD"/>
    <w:rsid w:val="000A692A"/>
    <w:rsid w:val="003E6ADE"/>
    <w:rsid w:val="004452CF"/>
    <w:rsid w:val="004855DF"/>
    <w:rsid w:val="00742D97"/>
    <w:rsid w:val="007D1F0E"/>
    <w:rsid w:val="008F2309"/>
    <w:rsid w:val="009250A8"/>
    <w:rsid w:val="009861FF"/>
    <w:rsid w:val="00AB6489"/>
    <w:rsid w:val="00B051D6"/>
    <w:rsid w:val="00B2430C"/>
    <w:rsid w:val="00B255D9"/>
    <w:rsid w:val="00B264F7"/>
    <w:rsid w:val="00B27DA7"/>
    <w:rsid w:val="00B87E4E"/>
    <w:rsid w:val="00BE1843"/>
    <w:rsid w:val="00C81AA7"/>
    <w:rsid w:val="00DD52BA"/>
    <w:rsid w:val="00F002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430C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9250A8"/>
    <w:pPr>
      <w:keepNext/>
      <w:keepLines/>
      <w:numPr>
        <w:numId w:val="17"/>
      </w:numPr>
      <w:spacing w:before="120" w:after="12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7D1F0E"/>
    <w:pPr>
      <w:numPr>
        <w:ilvl w:val="1"/>
        <w:numId w:val="17"/>
      </w:numPr>
      <w:spacing w:before="100" w:beforeAutospacing="1"/>
      <w:outlineLvl w:val="1"/>
    </w:pPr>
    <w:rPr>
      <w:rFonts w:ascii="Times New Roman" w:eastAsia="Times New Roman" w:hAnsi="Times New Roman" w:cs="Times New Roman"/>
      <w:b/>
      <w:bCs/>
      <w:sz w:val="24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0953BD"/>
    <w:pPr>
      <w:numPr>
        <w:ilvl w:val="2"/>
        <w:numId w:val="17"/>
      </w:num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430C"/>
    <w:pPr>
      <w:keepNext/>
      <w:keepLines/>
      <w:numPr>
        <w:ilvl w:val="3"/>
        <w:numId w:val="17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430C"/>
    <w:pPr>
      <w:keepNext/>
      <w:keepLines/>
      <w:numPr>
        <w:ilvl w:val="4"/>
        <w:numId w:val="17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430C"/>
    <w:pPr>
      <w:keepNext/>
      <w:keepLines/>
      <w:numPr>
        <w:ilvl w:val="5"/>
        <w:numId w:val="17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430C"/>
    <w:pPr>
      <w:keepNext/>
      <w:keepLines/>
      <w:numPr>
        <w:ilvl w:val="6"/>
        <w:numId w:val="17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430C"/>
    <w:pPr>
      <w:keepNext/>
      <w:keepLines/>
      <w:numPr>
        <w:ilvl w:val="7"/>
        <w:numId w:val="17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430C"/>
    <w:pPr>
      <w:keepNext/>
      <w:keepLines/>
      <w:numPr>
        <w:ilvl w:val="8"/>
        <w:numId w:val="17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fy">
    <w:name w:val="Paragrafy"/>
    <w:basedOn w:val="Akapitzlist"/>
    <w:qFormat/>
    <w:rsid w:val="00F00252"/>
    <w:pPr>
      <w:numPr>
        <w:numId w:val="1"/>
      </w:numPr>
      <w:suppressAutoHyphens/>
      <w:spacing w:before="120" w:after="120"/>
      <w:contextualSpacing w:val="0"/>
      <w:jc w:val="both"/>
    </w:pPr>
    <w:rPr>
      <w:rFonts w:ascii="Times New Roman" w:eastAsia="Calibri" w:hAnsi="Times New Roman" w:cs="Calibri"/>
      <w:kern w:val="2"/>
      <w:sz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F00252"/>
    <w:pPr>
      <w:ind w:left="720"/>
      <w:contextualSpacing/>
    </w:pPr>
  </w:style>
  <w:style w:type="paragraph" w:customStyle="1" w:styleId="text-left">
    <w:name w:val="text-left"/>
    <w:basedOn w:val="Normalny"/>
    <w:rsid w:val="000953B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D1F0E"/>
    <w:rPr>
      <w:rFonts w:ascii="Times New Roman" w:eastAsia="Times New Roman" w:hAnsi="Times New Roman" w:cs="Times New Roman"/>
      <w:b/>
      <w:bCs/>
      <w:sz w:val="24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953BD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0953B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953BD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9250A8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430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430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430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430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430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430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7D1F0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D1F0E"/>
  </w:style>
  <w:style w:type="paragraph" w:styleId="Stopka">
    <w:name w:val="footer"/>
    <w:basedOn w:val="Normalny"/>
    <w:link w:val="StopkaZnak"/>
    <w:uiPriority w:val="99"/>
    <w:unhideWhenUsed/>
    <w:rsid w:val="007D1F0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1F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9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7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90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</Pages>
  <Words>907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Dębowski</dc:creator>
  <cp:lastModifiedBy>Piotr Dębowski</cp:lastModifiedBy>
  <cp:revision>4</cp:revision>
  <cp:lastPrinted>2024-09-02T09:48:00Z</cp:lastPrinted>
  <dcterms:created xsi:type="dcterms:W3CDTF">2024-09-02T09:32:00Z</dcterms:created>
  <dcterms:modified xsi:type="dcterms:W3CDTF">2024-09-02T11:29:00Z</dcterms:modified>
</cp:coreProperties>
</file>